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A95ED" w14:textId="2B09725B" w:rsidR="00EE231B" w:rsidRDefault="00EE231B"/>
    <w:p w14:paraId="7ADE275A" w14:textId="77777777" w:rsidR="00237572" w:rsidRDefault="00237572" w:rsidP="00EE231B">
      <w:pPr>
        <w:rPr>
          <w:b/>
          <w:sz w:val="28"/>
          <w:szCs w:val="22"/>
        </w:rPr>
      </w:pPr>
      <w:r>
        <w:rPr>
          <w:b/>
          <w:sz w:val="28"/>
          <w:szCs w:val="22"/>
        </w:rPr>
        <w:t>A KNOWLEDGE MANAGEMENT PLAN</w:t>
      </w:r>
    </w:p>
    <w:p w14:paraId="72BC3EEC" w14:textId="712C8337" w:rsidR="00237572" w:rsidRDefault="00237572" w:rsidP="00EE231B">
      <w:pPr>
        <w:rPr>
          <w:b/>
          <w:sz w:val="28"/>
          <w:szCs w:val="22"/>
        </w:rPr>
      </w:pPr>
    </w:p>
    <w:p w14:paraId="53B2D362" w14:textId="5F2C2078" w:rsidR="00237572" w:rsidRDefault="00237572" w:rsidP="00237572">
      <w:pPr>
        <w:jc w:val="both"/>
        <w:rPr>
          <w:b/>
          <w:sz w:val="28"/>
          <w:szCs w:val="22"/>
        </w:rPr>
      </w:pPr>
      <w:r w:rsidRPr="00237572">
        <w:rPr>
          <w:sz w:val="22"/>
          <w:szCs w:val="22"/>
        </w:rPr>
        <w:t>Following is a template for a basic KM plan. It can be adapted and used by project staff, or by IFAD staff working in country offices and hubs.</w:t>
      </w:r>
      <w:r>
        <w:rPr>
          <w:sz w:val="22"/>
          <w:szCs w:val="22"/>
        </w:rPr>
        <w:t xml:space="preserve"> </w:t>
      </w:r>
      <w:r w:rsidRPr="00237572">
        <w:rPr>
          <w:sz w:val="22"/>
          <w:szCs w:val="22"/>
        </w:rPr>
        <w:t xml:space="preserve">Please use this template to develop your </w:t>
      </w:r>
      <w:r>
        <w:rPr>
          <w:sz w:val="22"/>
          <w:szCs w:val="22"/>
        </w:rPr>
        <w:t>p</w:t>
      </w:r>
      <w:r w:rsidRPr="00237572">
        <w:rPr>
          <w:sz w:val="22"/>
          <w:szCs w:val="22"/>
        </w:rPr>
        <w:t>rogramme</w:t>
      </w:r>
      <w:r>
        <w:rPr>
          <w:sz w:val="22"/>
          <w:szCs w:val="22"/>
        </w:rPr>
        <w:t xml:space="preserve"> </w:t>
      </w:r>
      <w:r w:rsidRPr="00237572">
        <w:rPr>
          <w:sz w:val="22"/>
          <w:szCs w:val="22"/>
        </w:rPr>
        <w:t>/</w:t>
      </w:r>
      <w:r>
        <w:rPr>
          <w:sz w:val="22"/>
          <w:szCs w:val="22"/>
        </w:rPr>
        <w:t xml:space="preserve"> p</w:t>
      </w:r>
      <w:r w:rsidRPr="00237572">
        <w:rPr>
          <w:sz w:val="22"/>
          <w:szCs w:val="22"/>
        </w:rPr>
        <w:t>roject communications strategy. Simply delete the existing guideline text and fill in the sections listed below.</w:t>
      </w:r>
    </w:p>
    <w:p w14:paraId="7BB7BE4B" w14:textId="77777777" w:rsidR="00EE231B" w:rsidRPr="00AF02A8" w:rsidRDefault="00EE231B" w:rsidP="00EE231B">
      <w:pPr>
        <w:rPr>
          <w:b/>
          <w:i/>
          <w:sz w:val="28"/>
          <w:szCs w:val="22"/>
        </w:rPr>
      </w:pPr>
    </w:p>
    <w:tbl>
      <w:tblPr>
        <w:tblStyle w:val="TableGrid"/>
        <w:tblW w:w="9067" w:type="dxa"/>
        <w:tblLook w:val="04A0" w:firstRow="1" w:lastRow="0" w:firstColumn="1" w:lastColumn="0" w:noHBand="0" w:noVBand="1"/>
      </w:tblPr>
      <w:tblGrid>
        <w:gridCol w:w="2405"/>
        <w:gridCol w:w="6662"/>
      </w:tblGrid>
      <w:tr w:rsidR="00237572" w:rsidRPr="008A0813" w14:paraId="259089E2" w14:textId="77777777" w:rsidTr="008B5B87">
        <w:tc>
          <w:tcPr>
            <w:tcW w:w="2405" w:type="dxa"/>
            <w:shd w:val="clear" w:color="auto" w:fill="D9E2F3" w:themeFill="accent1" w:themeFillTint="33"/>
            <w:tcMar>
              <w:top w:w="85" w:type="dxa"/>
            </w:tcMar>
          </w:tcPr>
          <w:p w14:paraId="1F28D039" w14:textId="6F2E9E54" w:rsidR="00237572" w:rsidRPr="008A0813" w:rsidRDefault="00237572" w:rsidP="008A0813">
            <w:pPr>
              <w:pStyle w:val="ListParagraph"/>
              <w:numPr>
                <w:ilvl w:val="0"/>
                <w:numId w:val="3"/>
              </w:numPr>
              <w:ind w:left="284" w:hanging="227"/>
              <w:contextualSpacing w:val="0"/>
              <w:rPr>
                <w:rFonts w:cstheme="minorHAnsi"/>
                <w:b/>
                <w:sz w:val="22"/>
                <w:szCs w:val="22"/>
              </w:rPr>
            </w:pPr>
            <w:r w:rsidRPr="008A0813">
              <w:rPr>
                <w:rFonts w:cstheme="minorHAnsi"/>
                <w:b/>
                <w:sz w:val="22"/>
                <w:szCs w:val="22"/>
              </w:rPr>
              <w:t>Current situation</w:t>
            </w:r>
            <w:r w:rsidR="008A0813">
              <w:rPr>
                <w:rFonts w:cstheme="minorHAnsi"/>
                <w:b/>
                <w:sz w:val="22"/>
                <w:szCs w:val="22"/>
              </w:rPr>
              <w:t xml:space="preserve"> </w:t>
            </w:r>
            <w:r w:rsidRPr="008A0813">
              <w:rPr>
                <w:rFonts w:cstheme="minorHAnsi"/>
                <w:b/>
                <w:sz w:val="22"/>
                <w:szCs w:val="22"/>
              </w:rPr>
              <w:t>/</w:t>
            </w:r>
            <w:r w:rsidR="008A0813">
              <w:rPr>
                <w:rFonts w:cstheme="minorHAnsi"/>
                <w:b/>
                <w:sz w:val="22"/>
                <w:szCs w:val="22"/>
              </w:rPr>
              <w:t xml:space="preserve"> </w:t>
            </w:r>
            <w:r w:rsidRPr="008A0813">
              <w:rPr>
                <w:rFonts w:cstheme="minorHAnsi"/>
                <w:b/>
                <w:sz w:val="22"/>
                <w:szCs w:val="22"/>
              </w:rPr>
              <w:t>background</w:t>
            </w:r>
          </w:p>
          <w:p w14:paraId="530C31EA" w14:textId="22B5B086" w:rsidR="00237572" w:rsidRPr="008A0813" w:rsidRDefault="00237572" w:rsidP="008A0813">
            <w:pPr>
              <w:rPr>
                <w:rFonts w:cstheme="minorHAnsi"/>
                <w:b/>
                <w:sz w:val="22"/>
                <w:szCs w:val="22"/>
              </w:rPr>
            </w:pPr>
          </w:p>
        </w:tc>
        <w:tc>
          <w:tcPr>
            <w:tcW w:w="6662" w:type="dxa"/>
            <w:shd w:val="clear" w:color="auto" w:fill="auto"/>
            <w:tcMar>
              <w:top w:w="85" w:type="dxa"/>
            </w:tcMar>
          </w:tcPr>
          <w:p w14:paraId="000A394D" w14:textId="77777777" w:rsidR="00237572" w:rsidRPr="00237572" w:rsidRDefault="00237572" w:rsidP="008A0813">
            <w:pPr>
              <w:tabs>
                <w:tab w:val="left" w:pos="1562"/>
                <w:tab w:val="left" w:pos="1701"/>
              </w:tabs>
              <w:rPr>
                <w:rFonts w:eastAsia="MS Mincho" w:cstheme="minorHAnsi"/>
                <w:i/>
                <w:iCs/>
                <w:noProof/>
                <w:color w:val="323E4F" w:themeColor="text2" w:themeShade="BF"/>
                <w:sz w:val="22"/>
                <w:szCs w:val="22"/>
                <w:lang w:val="en-GB" w:eastAsia="en-GB"/>
              </w:rPr>
            </w:pPr>
            <w:r w:rsidRPr="00237572">
              <w:rPr>
                <w:rFonts w:eastAsia="MS Mincho" w:cstheme="minorHAnsi"/>
                <w:i/>
                <w:iCs/>
                <w:noProof/>
                <w:color w:val="323E4F" w:themeColor="text2" w:themeShade="BF"/>
                <w:sz w:val="22"/>
                <w:szCs w:val="22"/>
                <w:lang w:val="en-GB" w:eastAsia="en-GB"/>
              </w:rPr>
              <w:t xml:space="preserve">Before you map out where you want your KM Plan, find out where you are now. Is the project just starting? Or has it has been going for a number of years. If so, what has been accomplished so far from a KM point of view? How effective have previous efforts been?  </w:t>
            </w:r>
          </w:p>
          <w:p w14:paraId="15E3C2CA" w14:textId="7BC8E495" w:rsidR="00237572" w:rsidRPr="008A0813" w:rsidRDefault="00237572" w:rsidP="008A0813">
            <w:pPr>
              <w:rPr>
                <w:rFonts w:cstheme="minorHAnsi"/>
                <w:b/>
                <w:sz w:val="22"/>
                <w:szCs w:val="22"/>
              </w:rPr>
            </w:pPr>
          </w:p>
        </w:tc>
      </w:tr>
      <w:tr w:rsidR="00237572" w:rsidRPr="008A0813" w14:paraId="17D9D0FF" w14:textId="77777777" w:rsidTr="008B5B87">
        <w:tc>
          <w:tcPr>
            <w:tcW w:w="2405" w:type="dxa"/>
            <w:shd w:val="clear" w:color="auto" w:fill="D9E2F3" w:themeFill="accent1" w:themeFillTint="33"/>
            <w:tcMar>
              <w:top w:w="85" w:type="dxa"/>
            </w:tcMar>
          </w:tcPr>
          <w:p w14:paraId="456DD1BB" w14:textId="66B25227" w:rsidR="00237572" w:rsidRPr="00237572" w:rsidRDefault="00237572" w:rsidP="008A0813">
            <w:pPr>
              <w:pStyle w:val="ListParagraph"/>
              <w:numPr>
                <w:ilvl w:val="0"/>
                <w:numId w:val="3"/>
              </w:numPr>
              <w:ind w:left="284" w:hanging="227"/>
              <w:contextualSpacing w:val="0"/>
              <w:rPr>
                <w:rFonts w:cstheme="minorHAnsi"/>
                <w:b/>
                <w:sz w:val="22"/>
                <w:szCs w:val="22"/>
              </w:rPr>
            </w:pPr>
            <w:r w:rsidRPr="00237572">
              <w:rPr>
                <w:rFonts w:cstheme="minorHAnsi"/>
                <w:b/>
                <w:sz w:val="22"/>
                <w:szCs w:val="22"/>
              </w:rPr>
              <w:t>Overall programme</w:t>
            </w:r>
            <w:r w:rsidR="008A0813">
              <w:rPr>
                <w:rFonts w:cstheme="minorHAnsi"/>
                <w:b/>
                <w:sz w:val="22"/>
                <w:szCs w:val="22"/>
              </w:rPr>
              <w:t xml:space="preserve"> </w:t>
            </w:r>
            <w:r w:rsidRPr="00237572">
              <w:rPr>
                <w:rFonts w:cstheme="minorHAnsi"/>
                <w:b/>
                <w:sz w:val="22"/>
                <w:szCs w:val="22"/>
              </w:rPr>
              <w:t>/</w:t>
            </w:r>
            <w:r w:rsidR="008A0813">
              <w:rPr>
                <w:rFonts w:cstheme="minorHAnsi"/>
                <w:b/>
                <w:sz w:val="22"/>
                <w:szCs w:val="22"/>
              </w:rPr>
              <w:t xml:space="preserve"> </w:t>
            </w:r>
            <w:r w:rsidRPr="00237572">
              <w:rPr>
                <w:rFonts w:cstheme="minorHAnsi"/>
                <w:b/>
                <w:sz w:val="22"/>
                <w:szCs w:val="22"/>
              </w:rPr>
              <w:t>project objectives</w:t>
            </w:r>
          </w:p>
          <w:p w14:paraId="35066CFB" w14:textId="2113D577" w:rsidR="00237572" w:rsidRPr="008A0813" w:rsidRDefault="00237572" w:rsidP="008A0813">
            <w:pPr>
              <w:rPr>
                <w:rFonts w:cstheme="minorHAnsi"/>
                <w:b/>
                <w:sz w:val="22"/>
                <w:szCs w:val="22"/>
              </w:rPr>
            </w:pPr>
          </w:p>
        </w:tc>
        <w:tc>
          <w:tcPr>
            <w:tcW w:w="6662" w:type="dxa"/>
            <w:shd w:val="clear" w:color="auto" w:fill="auto"/>
            <w:tcMar>
              <w:top w:w="85" w:type="dxa"/>
            </w:tcMar>
          </w:tcPr>
          <w:p w14:paraId="7E6A36F6" w14:textId="77777777" w:rsidR="00237572" w:rsidRPr="00237572" w:rsidRDefault="00237572" w:rsidP="008A0813">
            <w:pPr>
              <w:tabs>
                <w:tab w:val="left" w:pos="1562"/>
                <w:tab w:val="left" w:pos="1701"/>
              </w:tabs>
              <w:rPr>
                <w:rFonts w:eastAsia="MS Mincho" w:cstheme="minorHAnsi"/>
                <w:i/>
                <w:iCs/>
                <w:noProof/>
                <w:color w:val="323E4F" w:themeColor="text2" w:themeShade="BF"/>
                <w:sz w:val="22"/>
                <w:szCs w:val="22"/>
                <w:lang w:val="en-GB" w:eastAsia="en-GB"/>
              </w:rPr>
            </w:pPr>
            <w:r w:rsidRPr="00237572">
              <w:rPr>
                <w:rFonts w:eastAsia="MS Mincho" w:cstheme="minorHAnsi"/>
                <w:i/>
                <w:iCs/>
                <w:noProof/>
                <w:color w:val="323E4F" w:themeColor="text2" w:themeShade="BF"/>
                <w:sz w:val="22"/>
                <w:szCs w:val="22"/>
                <w:lang w:val="en-GB" w:eastAsia="en-GB"/>
              </w:rPr>
              <w:t>This KM Plan must support the Programme/Project objectives. Use this section to list the goal, objectives, major expected outcomes and targets of the Programme/Project.</w:t>
            </w:r>
          </w:p>
          <w:p w14:paraId="528FB6C5" w14:textId="4BB7706A" w:rsidR="00237572" w:rsidRPr="008A0813" w:rsidRDefault="00237572" w:rsidP="008A0813">
            <w:pPr>
              <w:tabs>
                <w:tab w:val="left" w:pos="1562"/>
                <w:tab w:val="left" w:pos="1701"/>
              </w:tabs>
              <w:rPr>
                <w:rFonts w:eastAsia="MS Mincho" w:cstheme="minorHAnsi"/>
                <w:i/>
                <w:iCs/>
                <w:noProof/>
                <w:color w:val="323E4F" w:themeColor="text2" w:themeShade="BF"/>
                <w:sz w:val="22"/>
                <w:szCs w:val="22"/>
                <w:lang w:val="en-GB" w:eastAsia="en-GB"/>
              </w:rPr>
            </w:pPr>
            <w:r w:rsidRPr="008A0813">
              <w:rPr>
                <w:rFonts w:eastAsia="MS Mincho" w:cstheme="minorHAnsi"/>
                <w:i/>
                <w:iCs/>
                <w:noProof/>
                <w:color w:val="323E4F" w:themeColor="text2" w:themeShade="BF"/>
                <w:sz w:val="22"/>
                <w:szCs w:val="22"/>
                <w:lang w:val="en-GB" w:eastAsia="en-GB"/>
              </w:rPr>
              <w:t xml:space="preserve"> </w:t>
            </w:r>
          </w:p>
        </w:tc>
      </w:tr>
      <w:tr w:rsidR="00237572" w:rsidRPr="008A0813" w14:paraId="0237B9CE" w14:textId="77777777" w:rsidTr="008B5B87">
        <w:tc>
          <w:tcPr>
            <w:tcW w:w="2405" w:type="dxa"/>
            <w:shd w:val="clear" w:color="auto" w:fill="D9E2F3" w:themeFill="accent1" w:themeFillTint="33"/>
            <w:tcMar>
              <w:top w:w="85" w:type="dxa"/>
            </w:tcMar>
          </w:tcPr>
          <w:p w14:paraId="430EA5A6" w14:textId="2D74F7E0" w:rsidR="00237572" w:rsidRPr="008A0813" w:rsidRDefault="00237572" w:rsidP="008A0813">
            <w:pPr>
              <w:pStyle w:val="ListParagraph"/>
              <w:numPr>
                <w:ilvl w:val="0"/>
                <w:numId w:val="3"/>
              </w:numPr>
              <w:ind w:left="284" w:hanging="227"/>
              <w:contextualSpacing w:val="0"/>
              <w:rPr>
                <w:rFonts w:cstheme="minorHAnsi"/>
                <w:b/>
                <w:sz w:val="22"/>
                <w:szCs w:val="22"/>
              </w:rPr>
            </w:pPr>
            <w:r w:rsidRPr="00237572">
              <w:rPr>
                <w:rFonts w:cstheme="minorHAnsi"/>
                <w:b/>
                <w:sz w:val="22"/>
                <w:szCs w:val="22"/>
              </w:rPr>
              <w:t xml:space="preserve">Purpose, objectives and expected results </w:t>
            </w:r>
          </w:p>
        </w:tc>
        <w:tc>
          <w:tcPr>
            <w:tcW w:w="6662" w:type="dxa"/>
            <w:shd w:val="clear" w:color="auto" w:fill="auto"/>
            <w:tcMar>
              <w:top w:w="85" w:type="dxa"/>
            </w:tcMar>
          </w:tcPr>
          <w:p w14:paraId="20B212DA" w14:textId="77777777" w:rsidR="00237572" w:rsidRPr="00237572" w:rsidRDefault="00237572" w:rsidP="008A0813">
            <w:pPr>
              <w:tabs>
                <w:tab w:val="left" w:pos="1562"/>
                <w:tab w:val="left" w:pos="1701"/>
              </w:tabs>
              <w:rPr>
                <w:rFonts w:eastAsia="MS Mincho" w:cstheme="minorHAnsi"/>
                <w:i/>
                <w:iCs/>
                <w:noProof/>
                <w:color w:val="323E4F" w:themeColor="text2" w:themeShade="BF"/>
                <w:sz w:val="22"/>
                <w:szCs w:val="22"/>
                <w:lang w:val="en-GB" w:eastAsia="en-GB"/>
              </w:rPr>
            </w:pPr>
            <w:r w:rsidRPr="00237572">
              <w:rPr>
                <w:rFonts w:eastAsia="MS Mincho" w:cstheme="minorHAnsi"/>
                <w:i/>
                <w:iCs/>
                <w:noProof/>
                <w:color w:val="323E4F" w:themeColor="text2" w:themeShade="BF"/>
                <w:sz w:val="22"/>
                <w:szCs w:val="22"/>
                <w:lang w:val="en-GB" w:eastAsia="en-GB"/>
              </w:rPr>
              <w:t>Define why KM is important, what you hope to achieve as a result of your KM and sharing activities.  In line with IFAD’s corporate KM strategy, the overall objective could be to improve the project/country programme’s ability to generate, use and share knowledge to: achieve high quality project performance and results; support policy engagement, scaling up and partnership building; build awareness of the project among stakeholders; raise visibility of results and impact. Specify the main expected outcomes and outputs</w:t>
            </w:r>
          </w:p>
          <w:p w14:paraId="0F3E1AF5" w14:textId="77777777" w:rsidR="008A0813" w:rsidRDefault="008A0813" w:rsidP="008A0813">
            <w:pPr>
              <w:tabs>
                <w:tab w:val="left" w:pos="1562"/>
                <w:tab w:val="left" w:pos="1701"/>
              </w:tabs>
              <w:rPr>
                <w:rFonts w:eastAsia="MS Mincho" w:cstheme="minorHAnsi"/>
                <w:i/>
                <w:iCs/>
                <w:noProof/>
                <w:color w:val="323E4F" w:themeColor="text2" w:themeShade="BF"/>
                <w:sz w:val="22"/>
                <w:szCs w:val="22"/>
                <w:lang w:val="en-GB" w:eastAsia="en-GB"/>
              </w:rPr>
            </w:pPr>
          </w:p>
          <w:p w14:paraId="6A8A0524" w14:textId="106F0C78" w:rsidR="00237572" w:rsidRPr="00237572" w:rsidRDefault="00237572" w:rsidP="008A0813">
            <w:pPr>
              <w:tabs>
                <w:tab w:val="left" w:pos="1562"/>
                <w:tab w:val="left" w:pos="1701"/>
              </w:tabs>
              <w:rPr>
                <w:rFonts w:eastAsia="MS Mincho" w:cstheme="minorHAnsi"/>
                <w:i/>
                <w:iCs/>
                <w:noProof/>
                <w:color w:val="323E4F" w:themeColor="text2" w:themeShade="BF"/>
                <w:sz w:val="22"/>
                <w:szCs w:val="22"/>
                <w:lang w:val="en-GB" w:eastAsia="en-GB"/>
              </w:rPr>
            </w:pPr>
            <w:r w:rsidRPr="00237572">
              <w:rPr>
                <w:rFonts w:eastAsia="MS Mincho" w:cstheme="minorHAnsi"/>
                <w:i/>
                <w:iCs/>
                <w:noProof/>
                <w:color w:val="323E4F" w:themeColor="text2" w:themeShade="BF"/>
                <w:sz w:val="22"/>
                <w:szCs w:val="22"/>
                <w:lang w:val="en-GB" w:eastAsia="en-GB"/>
              </w:rPr>
              <w:t>Clear, specific, and measurable objectives are key to the success of the KM plan. When setting these objectives, you should:</w:t>
            </w:r>
          </w:p>
          <w:p w14:paraId="4BF42F03" w14:textId="77777777" w:rsidR="00237572" w:rsidRPr="00237572" w:rsidRDefault="00237572" w:rsidP="008A0813">
            <w:pPr>
              <w:numPr>
                <w:ilvl w:val="0"/>
                <w:numId w:val="2"/>
              </w:numPr>
              <w:tabs>
                <w:tab w:val="left" w:pos="1562"/>
                <w:tab w:val="left" w:pos="1701"/>
              </w:tabs>
              <w:rPr>
                <w:rFonts w:eastAsia="MS Mincho" w:cstheme="minorHAnsi"/>
                <w:i/>
                <w:iCs/>
                <w:noProof/>
                <w:color w:val="323E4F" w:themeColor="text2" w:themeShade="BF"/>
                <w:sz w:val="22"/>
                <w:szCs w:val="22"/>
                <w:lang w:val="en-GB" w:eastAsia="en-GB"/>
              </w:rPr>
            </w:pPr>
            <w:r w:rsidRPr="00237572">
              <w:rPr>
                <w:rFonts w:eastAsia="MS Mincho" w:cstheme="minorHAnsi"/>
                <w:i/>
                <w:iCs/>
                <w:noProof/>
                <w:color w:val="323E4F" w:themeColor="text2" w:themeShade="BF"/>
                <w:sz w:val="22"/>
                <w:szCs w:val="22"/>
                <w:lang w:val="en-GB" w:eastAsia="en-GB"/>
              </w:rPr>
              <w:t>be realistic within the timeframe, budget and resources</w:t>
            </w:r>
          </w:p>
          <w:p w14:paraId="71BC665F" w14:textId="77777777" w:rsidR="00237572" w:rsidRPr="00237572" w:rsidRDefault="00237572" w:rsidP="008A0813">
            <w:pPr>
              <w:numPr>
                <w:ilvl w:val="0"/>
                <w:numId w:val="2"/>
              </w:numPr>
              <w:tabs>
                <w:tab w:val="left" w:pos="1562"/>
                <w:tab w:val="left" w:pos="1701"/>
              </w:tabs>
              <w:ind w:left="714" w:hanging="357"/>
              <w:rPr>
                <w:rFonts w:eastAsia="MS Mincho" w:cstheme="minorHAnsi"/>
                <w:i/>
                <w:iCs/>
                <w:noProof/>
                <w:color w:val="323E4F" w:themeColor="text2" w:themeShade="BF"/>
                <w:sz w:val="22"/>
                <w:szCs w:val="22"/>
                <w:lang w:val="en-GB" w:eastAsia="en-GB"/>
              </w:rPr>
            </w:pPr>
            <w:r w:rsidRPr="00237572">
              <w:rPr>
                <w:rFonts w:eastAsia="MS Mincho" w:cstheme="minorHAnsi"/>
                <w:i/>
                <w:iCs/>
                <w:noProof/>
                <w:color w:val="323E4F" w:themeColor="text2" w:themeShade="BF"/>
                <w:sz w:val="22"/>
                <w:szCs w:val="22"/>
                <w:lang w:val="en-GB" w:eastAsia="en-GB"/>
              </w:rPr>
              <w:t>ensure the objectives are measurable</w:t>
            </w:r>
          </w:p>
          <w:p w14:paraId="23F5A4A1" w14:textId="77777777" w:rsidR="00237572" w:rsidRPr="008A0813" w:rsidRDefault="00237572" w:rsidP="008A0813">
            <w:pPr>
              <w:rPr>
                <w:rFonts w:eastAsia="MS Mincho" w:cstheme="minorHAnsi"/>
                <w:i/>
                <w:iCs/>
                <w:noProof/>
                <w:color w:val="323E4F" w:themeColor="text2" w:themeShade="BF"/>
                <w:sz w:val="22"/>
                <w:szCs w:val="22"/>
                <w:lang w:val="en-GB" w:eastAsia="en-GB"/>
              </w:rPr>
            </w:pPr>
          </w:p>
        </w:tc>
      </w:tr>
      <w:tr w:rsidR="00237572" w:rsidRPr="008A0813" w14:paraId="344DE261" w14:textId="77777777" w:rsidTr="008B5B87">
        <w:tc>
          <w:tcPr>
            <w:tcW w:w="2405" w:type="dxa"/>
            <w:shd w:val="clear" w:color="auto" w:fill="D9E2F3" w:themeFill="accent1" w:themeFillTint="33"/>
            <w:tcMar>
              <w:top w:w="85" w:type="dxa"/>
            </w:tcMar>
          </w:tcPr>
          <w:p w14:paraId="5C0A816C" w14:textId="5CC8A57D" w:rsidR="00237572" w:rsidRPr="008A0813" w:rsidRDefault="00237572" w:rsidP="008A0813">
            <w:pPr>
              <w:pStyle w:val="ListParagraph"/>
              <w:numPr>
                <w:ilvl w:val="0"/>
                <w:numId w:val="3"/>
              </w:numPr>
              <w:ind w:left="284" w:hanging="227"/>
              <w:contextualSpacing w:val="0"/>
              <w:rPr>
                <w:rFonts w:cstheme="minorHAnsi"/>
                <w:b/>
                <w:sz w:val="22"/>
                <w:szCs w:val="22"/>
              </w:rPr>
            </w:pPr>
            <w:r w:rsidRPr="00237572">
              <w:rPr>
                <w:rFonts w:cstheme="minorHAnsi"/>
                <w:b/>
                <w:sz w:val="22"/>
                <w:szCs w:val="22"/>
              </w:rPr>
              <w:t>Activities, approaches and tools</w:t>
            </w:r>
          </w:p>
        </w:tc>
        <w:tc>
          <w:tcPr>
            <w:tcW w:w="6662" w:type="dxa"/>
            <w:shd w:val="clear" w:color="auto" w:fill="auto"/>
            <w:tcMar>
              <w:top w:w="85" w:type="dxa"/>
            </w:tcMar>
          </w:tcPr>
          <w:p w14:paraId="1FF2C6A7" w14:textId="77777777" w:rsidR="00237572" w:rsidRPr="00237572" w:rsidRDefault="00237572" w:rsidP="008A0813">
            <w:pPr>
              <w:tabs>
                <w:tab w:val="left" w:pos="1562"/>
                <w:tab w:val="left" w:pos="1701"/>
              </w:tabs>
              <w:rPr>
                <w:rFonts w:eastAsia="MS Mincho" w:cstheme="minorHAnsi"/>
                <w:i/>
                <w:iCs/>
                <w:noProof/>
                <w:color w:val="323E4F" w:themeColor="text2" w:themeShade="BF"/>
                <w:sz w:val="22"/>
                <w:szCs w:val="22"/>
                <w:lang w:val="en-GB" w:eastAsia="en-GB"/>
              </w:rPr>
            </w:pPr>
            <w:r w:rsidRPr="00237572">
              <w:rPr>
                <w:rFonts w:eastAsia="MS Mincho" w:cstheme="minorHAnsi"/>
                <w:i/>
                <w:iCs/>
                <w:noProof/>
                <w:color w:val="323E4F" w:themeColor="text2" w:themeShade="BF"/>
                <w:sz w:val="22"/>
                <w:szCs w:val="22"/>
                <w:lang w:val="en-GB" w:eastAsia="en-GB"/>
              </w:rPr>
              <w:t xml:space="preserve">Cluster the main activities under broad action areas, and specify responsibilities for implementation, milestones, budget and timelines at least for Year 1, with an indicative plan covering the subsequent 2-3 years, to be updated annually. </w:t>
            </w:r>
          </w:p>
          <w:p w14:paraId="0A7538D5" w14:textId="77777777" w:rsidR="008A0813" w:rsidRDefault="008A0813" w:rsidP="008A0813">
            <w:pPr>
              <w:tabs>
                <w:tab w:val="left" w:pos="1562"/>
                <w:tab w:val="left" w:pos="1701"/>
              </w:tabs>
              <w:rPr>
                <w:rFonts w:eastAsia="MS Mincho" w:cstheme="minorHAnsi"/>
                <w:i/>
                <w:iCs/>
                <w:noProof/>
                <w:color w:val="323E4F" w:themeColor="text2" w:themeShade="BF"/>
                <w:sz w:val="22"/>
                <w:szCs w:val="22"/>
                <w:lang w:val="en-GB" w:eastAsia="en-GB"/>
              </w:rPr>
            </w:pPr>
          </w:p>
          <w:p w14:paraId="3FBBB40F" w14:textId="5C9CE7CB" w:rsidR="00237572" w:rsidRPr="00237572" w:rsidRDefault="00237572" w:rsidP="008A0813">
            <w:pPr>
              <w:tabs>
                <w:tab w:val="left" w:pos="1562"/>
                <w:tab w:val="left" w:pos="1701"/>
              </w:tabs>
              <w:rPr>
                <w:rFonts w:eastAsia="MS Mincho" w:cstheme="minorHAnsi"/>
                <w:i/>
                <w:iCs/>
                <w:noProof/>
                <w:color w:val="323E4F" w:themeColor="text2" w:themeShade="BF"/>
                <w:sz w:val="22"/>
                <w:szCs w:val="22"/>
                <w:lang w:val="en-GB" w:eastAsia="en-GB"/>
              </w:rPr>
            </w:pPr>
            <w:r w:rsidRPr="00237572">
              <w:rPr>
                <w:rFonts w:eastAsia="MS Mincho" w:cstheme="minorHAnsi"/>
                <w:i/>
                <w:iCs/>
                <w:noProof/>
                <w:color w:val="323E4F" w:themeColor="text2" w:themeShade="BF"/>
                <w:sz w:val="22"/>
                <w:szCs w:val="22"/>
                <w:lang w:val="en-GB" w:eastAsia="en-GB"/>
              </w:rPr>
              <w:t xml:space="preserve">The planned activities should at a minimum support: capture, analysis, use and sharing of lessons learned and results during implementation; development of knowledge products; internal process for broad consultation with IFAD target groups;  analytical work building on project M&amp;E data; dissemination of knowledge products to increase visibility of project results and successes. </w:t>
            </w:r>
          </w:p>
          <w:p w14:paraId="20E1F09F" w14:textId="77777777" w:rsidR="008A0813" w:rsidRDefault="008A0813" w:rsidP="008A0813">
            <w:pPr>
              <w:tabs>
                <w:tab w:val="left" w:pos="1562"/>
                <w:tab w:val="left" w:pos="1701"/>
              </w:tabs>
              <w:rPr>
                <w:rFonts w:eastAsia="MS Mincho" w:cstheme="minorHAnsi"/>
                <w:i/>
                <w:iCs/>
                <w:noProof/>
                <w:color w:val="323E4F" w:themeColor="text2" w:themeShade="BF"/>
                <w:sz w:val="22"/>
                <w:szCs w:val="22"/>
                <w:lang w:val="en-GB" w:eastAsia="en-GB"/>
              </w:rPr>
            </w:pPr>
          </w:p>
          <w:p w14:paraId="1EF7708E" w14:textId="4E11EDF0" w:rsidR="00237572" w:rsidRPr="00237572" w:rsidRDefault="00237572" w:rsidP="008A0813">
            <w:pPr>
              <w:tabs>
                <w:tab w:val="left" w:pos="1562"/>
                <w:tab w:val="left" w:pos="1701"/>
              </w:tabs>
              <w:rPr>
                <w:rFonts w:eastAsia="MS Mincho" w:cstheme="minorHAnsi"/>
                <w:i/>
                <w:iCs/>
                <w:noProof/>
                <w:color w:val="323E4F" w:themeColor="text2" w:themeShade="BF"/>
                <w:sz w:val="22"/>
                <w:szCs w:val="22"/>
                <w:lang w:val="en-GB" w:eastAsia="en-GB"/>
              </w:rPr>
            </w:pPr>
            <w:r w:rsidRPr="00237572">
              <w:rPr>
                <w:rFonts w:eastAsia="MS Mincho" w:cstheme="minorHAnsi"/>
                <w:i/>
                <w:iCs/>
                <w:noProof/>
                <w:color w:val="323E4F" w:themeColor="text2" w:themeShade="BF"/>
                <w:sz w:val="22"/>
                <w:szCs w:val="22"/>
                <w:lang w:val="en-GB" w:eastAsia="en-GB"/>
              </w:rPr>
              <w:t>Describe the main approaches and tools that may be used to facilitate implementation of the KM plan. Include a summary in the project/country programme AWPB. </w:t>
            </w:r>
          </w:p>
          <w:p w14:paraId="1A13F523" w14:textId="77777777" w:rsidR="00237572" w:rsidRPr="008A0813" w:rsidRDefault="00237572" w:rsidP="008A0813">
            <w:pPr>
              <w:rPr>
                <w:rFonts w:eastAsia="MS Mincho" w:cstheme="minorHAnsi"/>
                <w:i/>
                <w:iCs/>
                <w:noProof/>
                <w:color w:val="323E4F" w:themeColor="text2" w:themeShade="BF"/>
                <w:sz w:val="22"/>
                <w:szCs w:val="22"/>
                <w:lang w:val="en-GB" w:eastAsia="en-GB"/>
              </w:rPr>
            </w:pPr>
          </w:p>
        </w:tc>
      </w:tr>
      <w:tr w:rsidR="00237572" w:rsidRPr="008A0813" w14:paraId="5E8B83F8" w14:textId="77777777" w:rsidTr="008B5B87">
        <w:tc>
          <w:tcPr>
            <w:tcW w:w="2405" w:type="dxa"/>
            <w:shd w:val="clear" w:color="auto" w:fill="D9E2F3" w:themeFill="accent1" w:themeFillTint="33"/>
            <w:tcMar>
              <w:top w:w="85" w:type="dxa"/>
            </w:tcMar>
          </w:tcPr>
          <w:p w14:paraId="31DDDAA6" w14:textId="6D70BB89" w:rsidR="00237572" w:rsidRPr="008A0813" w:rsidRDefault="00237572" w:rsidP="008A0813">
            <w:pPr>
              <w:pStyle w:val="ListParagraph"/>
              <w:numPr>
                <w:ilvl w:val="0"/>
                <w:numId w:val="3"/>
              </w:numPr>
              <w:ind w:left="284" w:hanging="227"/>
              <w:contextualSpacing w:val="0"/>
              <w:rPr>
                <w:rFonts w:cstheme="minorHAnsi"/>
                <w:b/>
                <w:sz w:val="22"/>
                <w:szCs w:val="22"/>
              </w:rPr>
            </w:pPr>
            <w:r w:rsidRPr="00237572">
              <w:rPr>
                <w:rFonts w:cstheme="minorHAnsi"/>
                <w:b/>
                <w:sz w:val="22"/>
                <w:szCs w:val="22"/>
              </w:rPr>
              <w:lastRenderedPageBreak/>
              <w:t>Knowledge sharing &amp; knowledge products</w:t>
            </w:r>
          </w:p>
        </w:tc>
        <w:tc>
          <w:tcPr>
            <w:tcW w:w="6662" w:type="dxa"/>
            <w:shd w:val="clear" w:color="auto" w:fill="auto"/>
            <w:tcMar>
              <w:top w:w="85" w:type="dxa"/>
            </w:tcMar>
          </w:tcPr>
          <w:p w14:paraId="77386008" w14:textId="77777777" w:rsidR="00237572" w:rsidRPr="00237572" w:rsidRDefault="00237572" w:rsidP="008A0813">
            <w:pPr>
              <w:tabs>
                <w:tab w:val="left" w:pos="1562"/>
                <w:tab w:val="left" w:pos="1701"/>
              </w:tabs>
              <w:rPr>
                <w:rFonts w:eastAsia="MS Mincho" w:cstheme="minorHAnsi"/>
                <w:i/>
                <w:iCs/>
                <w:noProof/>
                <w:color w:val="323E4F" w:themeColor="text2" w:themeShade="BF"/>
                <w:sz w:val="22"/>
                <w:szCs w:val="22"/>
                <w:lang w:val="en-GB" w:eastAsia="en-GB"/>
              </w:rPr>
            </w:pPr>
            <w:r w:rsidRPr="00237572">
              <w:rPr>
                <w:rFonts w:eastAsia="MS Mincho" w:cstheme="minorHAnsi"/>
                <w:i/>
                <w:iCs/>
                <w:noProof/>
                <w:color w:val="323E4F" w:themeColor="text2" w:themeShade="BF"/>
                <w:sz w:val="22"/>
                <w:szCs w:val="22"/>
                <w:lang w:val="en-GB" w:eastAsia="en-GB"/>
              </w:rPr>
              <w:t xml:space="preserve">Identify knowledge products to be developed and their purpose, including publications, studies, lessons learned, etc. Define target audiences, and communications and dissemination plans for knowledge products at the outset, before investing time and resources in developing products that may be unsuitable for your intended end users. </w:t>
            </w:r>
          </w:p>
          <w:p w14:paraId="1769DDC0" w14:textId="77777777" w:rsidR="008A0813" w:rsidRDefault="008A0813" w:rsidP="008A0813">
            <w:pPr>
              <w:tabs>
                <w:tab w:val="left" w:pos="1562"/>
                <w:tab w:val="left" w:pos="1701"/>
              </w:tabs>
              <w:rPr>
                <w:rFonts w:eastAsia="MS Mincho" w:cstheme="minorHAnsi"/>
                <w:i/>
                <w:iCs/>
                <w:noProof/>
                <w:color w:val="323E4F" w:themeColor="text2" w:themeShade="BF"/>
                <w:sz w:val="22"/>
                <w:szCs w:val="22"/>
                <w:lang w:val="en-GB" w:eastAsia="en-GB"/>
              </w:rPr>
            </w:pPr>
          </w:p>
          <w:p w14:paraId="48C9131C" w14:textId="16D8D4D6" w:rsidR="00237572" w:rsidRPr="00237572" w:rsidRDefault="00237572" w:rsidP="008A0813">
            <w:pPr>
              <w:tabs>
                <w:tab w:val="left" w:pos="1562"/>
                <w:tab w:val="left" w:pos="1701"/>
              </w:tabs>
              <w:rPr>
                <w:rFonts w:eastAsia="MS Mincho" w:cstheme="minorHAnsi"/>
                <w:i/>
                <w:iCs/>
                <w:noProof/>
                <w:color w:val="323E4F" w:themeColor="text2" w:themeShade="BF"/>
                <w:sz w:val="22"/>
                <w:szCs w:val="22"/>
                <w:lang w:val="en-GB" w:eastAsia="en-GB"/>
              </w:rPr>
            </w:pPr>
            <w:r w:rsidRPr="00237572">
              <w:rPr>
                <w:rFonts w:eastAsia="MS Mincho" w:cstheme="minorHAnsi"/>
                <w:i/>
                <w:iCs/>
                <w:noProof/>
                <w:color w:val="323E4F" w:themeColor="text2" w:themeShade="BF"/>
                <w:sz w:val="22"/>
                <w:szCs w:val="22"/>
                <w:lang w:val="en-GB" w:eastAsia="en-GB"/>
              </w:rPr>
              <w:t xml:space="preserve">Knowledge products may not always be the most effective way to share results, lessons, evidence and so on generated by a project or country programme. It is important to consider what may be the best ways to reach and influence key stakeholders such project participants, government policy makers or partners. In these cases, events such as knowledge fairs, roundtable discussions, or easily accessible information materials could be other options to consider. Networks and communities are ideal vehicles for knowledge sharing, collaboration, learning and co-creation of knowledge. </w:t>
            </w:r>
          </w:p>
          <w:p w14:paraId="2719EBA9" w14:textId="77777777" w:rsidR="00237572" w:rsidRPr="008A0813" w:rsidRDefault="00237572" w:rsidP="008A0813">
            <w:pPr>
              <w:tabs>
                <w:tab w:val="left" w:pos="1562"/>
                <w:tab w:val="left" w:pos="1701"/>
              </w:tabs>
              <w:rPr>
                <w:rFonts w:eastAsia="MS Mincho" w:cstheme="minorHAnsi"/>
                <w:i/>
                <w:iCs/>
                <w:noProof/>
                <w:color w:val="323E4F" w:themeColor="text2" w:themeShade="BF"/>
                <w:sz w:val="22"/>
                <w:szCs w:val="22"/>
                <w:lang w:val="en-GB" w:eastAsia="en-GB"/>
              </w:rPr>
            </w:pPr>
          </w:p>
        </w:tc>
      </w:tr>
      <w:tr w:rsidR="00237572" w:rsidRPr="008A0813" w14:paraId="14338A0B" w14:textId="77777777" w:rsidTr="008B5B87">
        <w:tc>
          <w:tcPr>
            <w:tcW w:w="2405" w:type="dxa"/>
            <w:shd w:val="clear" w:color="auto" w:fill="D9E2F3" w:themeFill="accent1" w:themeFillTint="33"/>
            <w:tcMar>
              <w:top w:w="85" w:type="dxa"/>
            </w:tcMar>
          </w:tcPr>
          <w:p w14:paraId="448C2A1B" w14:textId="7C7EFE6A" w:rsidR="00237572" w:rsidRPr="008A0813" w:rsidRDefault="00237572" w:rsidP="008A0813">
            <w:pPr>
              <w:pStyle w:val="ListParagraph"/>
              <w:numPr>
                <w:ilvl w:val="0"/>
                <w:numId w:val="3"/>
              </w:numPr>
              <w:ind w:left="284" w:hanging="227"/>
              <w:contextualSpacing w:val="0"/>
              <w:rPr>
                <w:rFonts w:cstheme="minorHAnsi"/>
                <w:b/>
                <w:sz w:val="22"/>
                <w:szCs w:val="22"/>
              </w:rPr>
            </w:pPr>
            <w:r w:rsidRPr="00237572">
              <w:rPr>
                <w:rFonts w:cstheme="minorHAnsi"/>
                <w:b/>
                <w:sz w:val="22"/>
                <w:szCs w:val="22"/>
              </w:rPr>
              <w:t>KM in project management</w:t>
            </w:r>
          </w:p>
        </w:tc>
        <w:tc>
          <w:tcPr>
            <w:tcW w:w="6662" w:type="dxa"/>
            <w:shd w:val="clear" w:color="auto" w:fill="auto"/>
            <w:tcMar>
              <w:top w:w="85" w:type="dxa"/>
            </w:tcMar>
          </w:tcPr>
          <w:p w14:paraId="08B19BB4" w14:textId="77777777" w:rsidR="00237572" w:rsidRPr="00237572" w:rsidRDefault="00237572" w:rsidP="008A0813">
            <w:pPr>
              <w:tabs>
                <w:tab w:val="left" w:pos="1562"/>
                <w:tab w:val="left" w:pos="1701"/>
              </w:tabs>
              <w:rPr>
                <w:rFonts w:eastAsia="MS Mincho" w:cstheme="minorHAnsi"/>
                <w:i/>
                <w:iCs/>
                <w:noProof/>
                <w:color w:val="323E4F" w:themeColor="text2" w:themeShade="BF"/>
                <w:sz w:val="22"/>
                <w:szCs w:val="22"/>
                <w:lang w:val="en-GB" w:eastAsia="en-GB"/>
              </w:rPr>
            </w:pPr>
            <w:r w:rsidRPr="00237572">
              <w:rPr>
                <w:rFonts w:eastAsia="MS Mincho" w:cstheme="minorHAnsi"/>
                <w:i/>
                <w:iCs/>
                <w:noProof/>
                <w:color w:val="323E4F" w:themeColor="text2" w:themeShade="BF"/>
                <w:sz w:val="22"/>
                <w:szCs w:val="22"/>
                <w:lang w:val="en-GB" w:eastAsia="en-GB"/>
              </w:rPr>
              <w:t>Define clear roles and responsibilities for KM of project managers and staff, and implementation partners. A sample terms of reference for a KM officer is here [link].</w:t>
            </w:r>
          </w:p>
          <w:p w14:paraId="119737E3" w14:textId="77777777" w:rsidR="008A0813" w:rsidRDefault="008A0813" w:rsidP="008A0813">
            <w:pPr>
              <w:shd w:val="clear" w:color="auto" w:fill="FFFFFF"/>
              <w:rPr>
                <w:rFonts w:eastAsia="MS Mincho" w:cstheme="minorHAnsi"/>
                <w:i/>
                <w:iCs/>
                <w:noProof/>
                <w:color w:val="323E4F" w:themeColor="text2" w:themeShade="BF"/>
                <w:sz w:val="22"/>
                <w:szCs w:val="22"/>
                <w:lang w:val="en-GB" w:eastAsia="en-GB"/>
              </w:rPr>
            </w:pPr>
          </w:p>
          <w:p w14:paraId="20AF0AA1" w14:textId="536CD794" w:rsidR="00237572" w:rsidRPr="00237572" w:rsidRDefault="00237572" w:rsidP="008A0813">
            <w:pPr>
              <w:shd w:val="clear" w:color="auto" w:fill="FFFFFF"/>
              <w:rPr>
                <w:rFonts w:eastAsia="MS Mincho" w:cstheme="minorHAnsi"/>
                <w:i/>
                <w:iCs/>
                <w:noProof/>
                <w:color w:val="323E4F" w:themeColor="text2" w:themeShade="BF"/>
                <w:sz w:val="22"/>
                <w:szCs w:val="22"/>
                <w:lang w:val="en-GB" w:eastAsia="en-GB"/>
              </w:rPr>
            </w:pPr>
            <w:r w:rsidRPr="00237572">
              <w:rPr>
                <w:rFonts w:eastAsia="MS Mincho" w:cstheme="minorHAnsi"/>
                <w:i/>
                <w:iCs/>
                <w:noProof/>
                <w:color w:val="323E4F" w:themeColor="text2" w:themeShade="BF"/>
                <w:sz w:val="22"/>
                <w:szCs w:val="22"/>
                <w:lang w:val="en-GB" w:eastAsia="en-GB"/>
              </w:rPr>
              <w:t>Describe how data and information from project M&amp;E will be used for decision-making, to answer learning questions, and in developing knowledge products. Describe the project information management system: how documentation and data will be organized into easily accessible repositories.</w:t>
            </w:r>
          </w:p>
          <w:p w14:paraId="50382014" w14:textId="77777777" w:rsidR="00237572" w:rsidRPr="008A0813" w:rsidRDefault="00237572" w:rsidP="008A0813">
            <w:pPr>
              <w:shd w:val="clear" w:color="auto" w:fill="FFFFFF"/>
              <w:rPr>
                <w:rFonts w:eastAsia="MS Mincho" w:cstheme="minorHAnsi"/>
                <w:i/>
                <w:iCs/>
                <w:noProof/>
                <w:color w:val="323E4F" w:themeColor="text2" w:themeShade="BF"/>
                <w:sz w:val="22"/>
                <w:szCs w:val="22"/>
                <w:lang w:val="en-GB" w:eastAsia="en-GB"/>
              </w:rPr>
            </w:pPr>
          </w:p>
        </w:tc>
      </w:tr>
      <w:tr w:rsidR="00237572" w:rsidRPr="008A0813" w14:paraId="2EEA60C8" w14:textId="77777777" w:rsidTr="008B5B87">
        <w:tc>
          <w:tcPr>
            <w:tcW w:w="2405" w:type="dxa"/>
            <w:shd w:val="clear" w:color="auto" w:fill="D9E2F3" w:themeFill="accent1" w:themeFillTint="33"/>
            <w:tcMar>
              <w:top w:w="85" w:type="dxa"/>
            </w:tcMar>
          </w:tcPr>
          <w:p w14:paraId="5A029EC2" w14:textId="5181373C" w:rsidR="00237572" w:rsidRPr="008A0813" w:rsidRDefault="00237572" w:rsidP="008A0813">
            <w:pPr>
              <w:pStyle w:val="ListParagraph"/>
              <w:numPr>
                <w:ilvl w:val="0"/>
                <w:numId w:val="3"/>
              </w:numPr>
              <w:ind w:left="284" w:hanging="227"/>
              <w:contextualSpacing w:val="0"/>
              <w:rPr>
                <w:rFonts w:cstheme="minorHAnsi"/>
                <w:b/>
                <w:sz w:val="22"/>
                <w:szCs w:val="22"/>
              </w:rPr>
            </w:pPr>
            <w:r w:rsidRPr="00237572">
              <w:rPr>
                <w:rFonts w:cstheme="minorHAnsi"/>
                <w:b/>
                <w:sz w:val="22"/>
                <w:szCs w:val="22"/>
              </w:rPr>
              <w:t>Work plan and budget</w:t>
            </w:r>
          </w:p>
        </w:tc>
        <w:tc>
          <w:tcPr>
            <w:tcW w:w="6662" w:type="dxa"/>
            <w:shd w:val="clear" w:color="auto" w:fill="auto"/>
            <w:tcMar>
              <w:top w:w="85" w:type="dxa"/>
            </w:tcMar>
          </w:tcPr>
          <w:p w14:paraId="650C1CEA" w14:textId="77777777" w:rsidR="00237572" w:rsidRPr="00237572" w:rsidRDefault="00237572" w:rsidP="008A0813">
            <w:pPr>
              <w:tabs>
                <w:tab w:val="left" w:pos="1562"/>
                <w:tab w:val="left" w:pos="1701"/>
              </w:tabs>
              <w:rPr>
                <w:rFonts w:eastAsia="MS Mincho" w:cstheme="minorHAnsi"/>
                <w:i/>
                <w:iCs/>
                <w:noProof/>
                <w:color w:val="323E4F" w:themeColor="text2" w:themeShade="BF"/>
                <w:sz w:val="22"/>
                <w:szCs w:val="22"/>
                <w:lang w:val="en-GB" w:eastAsia="en-GB"/>
              </w:rPr>
            </w:pPr>
            <w:r w:rsidRPr="00237572">
              <w:rPr>
                <w:rFonts w:eastAsia="MS Mincho" w:cstheme="minorHAnsi"/>
                <w:i/>
                <w:iCs/>
                <w:noProof/>
                <w:color w:val="323E4F" w:themeColor="text2" w:themeShade="BF"/>
                <w:sz w:val="22"/>
                <w:szCs w:val="22"/>
                <w:lang w:val="en-GB" w:eastAsia="en-GB"/>
              </w:rPr>
              <w:t>In addition to section 3, you may wish to present the activities, responsibilities, milestones, timelines in table format. A results framework is also optional.</w:t>
            </w:r>
          </w:p>
          <w:p w14:paraId="68CDA085" w14:textId="77777777" w:rsidR="008A0813" w:rsidRDefault="008A0813" w:rsidP="008A0813">
            <w:pPr>
              <w:tabs>
                <w:tab w:val="left" w:pos="1562"/>
                <w:tab w:val="left" w:pos="1701"/>
              </w:tabs>
              <w:rPr>
                <w:rFonts w:eastAsia="MS Mincho" w:cstheme="minorHAnsi"/>
                <w:i/>
                <w:iCs/>
                <w:noProof/>
                <w:color w:val="323E4F" w:themeColor="text2" w:themeShade="BF"/>
                <w:sz w:val="22"/>
                <w:szCs w:val="22"/>
                <w:lang w:val="en-GB" w:eastAsia="en-GB"/>
              </w:rPr>
            </w:pPr>
          </w:p>
          <w:p w14:paraId="1CBE260F" w14:textId="7147C140" w:rsidR="00237572" w:rsidRPr="00237572" w:rsidRDefault="00237572" w:rsidP="008A0813">
            <w:pPr>
              <w:tabs>
                <w:tab w:val="left" w:pos="1562"/>
                <w:tab w:val="left" w:pos="1701"/>
              </w:tabs>
              <w:rPr>
                <w:rFonts w:eastAsia="MS Mincho" w:cstheme="minorHAnsi"/>
                <w:i/>
                <w:iCs/>
                <w:noProof/>
                <w:color w:val="323E4F" w:themeColor="text2" w:themeShade="BF"/>
                <w:sz w:val="22"/>
                <w:szCs w:val="22"/>
                <w:lang w:val="en-GB" w:eastAsia="en-GB"/>
              </w:rPr>
            </w:pPr>
            <w:r w:rsidRPr="00237572">
              <w:rPr>
                <w:rFonts w:eastAsia="MS Mincho" w:cstheme="minorHAnsi"/>
                <w:i/>
                <w:iCs/>
                <w:noProof/>
                <w:color w:val="323E4F" w:themeColor="text2" w:themeShade="BF"/>
                <w:sz w:val="22"/>
                <w:szCs w:val="22"/>
                <w:lang w:val="en-GB" w:eastAsia="en-GB"/>
              </w:rPr>
              <w:t>At a minimum, the budget for your KM plan should be presented clearly and in a standard format recognized by project/country programme managers.</w:t>
            </w:r>
          </w:p>
          <w:p w14:paraId="31915158" w14:textId="77777777" w:rsidR="00237572" w:rsidRPr="008A0813" w:rsidRDefault="00237572" w:rsidP="008A0813">
            <w:pPr>
              <w:tabs>
                <w:tab w:val="left" w:pos="1562"/>
                <w:tab w:val="left" w:pos="1701"/>
              </w:tabs>
              <w:rPr>
                <w:rFonts w:eastAsia="MS Mincho" w:cstheme="minorHAnsi"/>
                <w:i/>
                <w:iCs/>
                <w:noProof/>
                <w:color w:val="323E4F" w:themeColor="text2" w:themeShade="BF"/>
                <w:sz w:val="22"/>
                <w:szCs w:val="22"/>
                <w:lang w:val="en-GB" w:eastAsia="en-GB"/>
              </w:rPr>
            </w:pPr>
          </w:p>
        </w:tc>
      </w:tr>
      <w:tr w:rsidR="00237572" w:rsidRPr="008A0813" w14:paraId="14BB81CD" w14:textId="77777777" w:rsidTr="008B5B87">
        <w:tc>
          <w:tcPr>
            <w:tcW w:w="2405" w:type="dxa"/>
            <w:shd w:val="clear" w:color="auto" w:fill="D9E2F3" w:themeFill="accent1" w:themeFillTint="33"/>
            <w:tcMar>
              <w:top w:w="85" w:type="dxa"/>
            </w:tcMar>
          </w:tcPr>
          <w:p w14:paraId="306B15F5" w14:textId="69676942" w:rsidR="00237572" w:rsidRPr="008A0813" w:rsidRDefault="00237572" w:rsidP="008A0813">
            <w:pPr>
              <w:pStyle w:val="ListParagraph"/>
              <w:numPr>
                <w:ilvl w:val="0"/>
                <w:numId w:val="3"/>
              </w:numPr>
              <w:ind w:left="284" w:hanging="227"/>
              <w:contextualSpacing w:val="0"/>
              <w:rPr>
                <w:rFonts w:cstheme="minorHAnsi"/>
                <w:b/>
                <w:sz w:val="22"/>
                <w:szCs w:val="22"/>
              </w:rPr>
            </w:pPr>
            <w:r w:rsidRPr="00237572">
              <w:rPr>
                <w:rFonts w:cstheme="minorHAnsi"/>
                <w:b/>
                <w:sz w:val="22"/>
                <w:szCs w:val="22"/>
              </w:rPr>
              <w:t>Evaluating success</w:t>
            </w:r>
          </w:p>
        </w:tc>
        <w:tc>
          <w:tcPr>
            <w:tcW w:w="6662" w:type="dxa"/>
            <w:shd w:val="clear" w:color="auto" w:fill="auto"/>
            <w:tcMar>
              <w:top w:w="85" w:type="dxa"/>
            </w:tcMar>
          </w:tcPr>
          <w:p w14:paraId="0C0E5883" w14:textId="77777777" w:rsidR="00237572" w:rsidRPr="00237572" w:rsidRDefault="00237572" w:rsidP="008A0813">
            <w:pPr>
              <w:tabs>
                <w:tab w:val="left" w:pos="1562"/>
                <w:tab w:val="left" w:pos="1701"/>
              </w:tabs>
              <w:rPr>
                <w:rFonts w:eastAsia="MS Mincho" w:cstheme="minorHAnsi"/>
                <w:i/>
                <w:iCs/>
                <w:noProof/>
                <w:color w:val="323E4F" w:themeColor="text2" w:themeShade="BF"/>
                <w:sz w:val="22"/>
                <w:szCs w:val="22"/>
                <w:lang w:val="en-GB" w:eastAsia="en-GB"/>
              </w:rPr>
            </w:pPr>
            <w:r w:rsidRPr="00237572">
              <w:rPr>
                <w:rFonts w:eastAsia="MS Mincho" w:cstheme="minorHAnsi"/>
                <w:i/>
                <w:iCs/>
                <w:noProof/>
                <w:color w:val="323E4F" w:themeColor="text2" w:themeShade="BF"/>
                <w:sz w:val="22"/>
                <w:szCs w:val="22"/>
                <w:lang w:val="en-GB" w:eastAsia="en-GB"/>
              </w:rPr>
              <w:t>It's important to assess your plan regularly so that any changes, if necessary, can be made as needed, or at least annually. In this section, describe indicators and monitoring methods, ideally for inclusion in the project M&amp;E system, in order to track results and impact of KM activities. Sample indicators and monitoring methods are here [link].</w:t>
            </w:r>
          </w:p>
          <w:p w14:paraId="17362F26" w14:textId="3393FA4A" w:rsidR="00237572" w:rsidRPr="008A0813" w:rsidRDefault="00237572" w:rsidP="008A0813">
            <w:pPr>
              <w:tabs>
                <w:tab w:val="left" w:pos="1562"/>
                <w:tab w:val="left" w:pos="1701"/>
              </w:tabs>
              <w:rPr>
                <w:rFonts w:eastAsia="MS Mincho" w:cstheme="minorHAnsi"/>
                <w:i/>
                <w:iCs/>
                <w:noProof/>
                <w:color w:val="323E4F" w:themeColor="text2" w:themeShade="BF"/>
                <w:sz w:val="22"/>
                <w:szCs w:val="22"/>
                <w:lang w:val="en-GB" w:eastAsia="en-GB"/>
              </w:rPr>
            </w:pPr>
            <w:r w:rsidRPr="00237572">
              <w:rPr>
                <w:rFonts w:eastAsia="MS Mincho" w:cstheme="minorHAnsi"/>
                <w:i/>
                <w:iCs/>
                <w:noProof/>
                <w:color w:val="323E4F" w:themeColor="text2" w:themeShade="BF"/>
                <w:sz w:val="22"/>
                <w:szCs w:val="22"/>
                <w:lang w:val="en-GB" w:eastAsia="en-GB"/>
              </w:rPr>
              <w:t xml:space="preserve"> </w:t>
            </w:r>
          </w:p>
        </w:tc>
      </w:tr>
    </w:tbl>
    <w:p w14:paraId="29529C6F" w14:textId="77777777" w:rsidR="00EE231B" w:rsidRPr="00404D4E" w:rsidRDefault="00EE231B" w:rsidP="00EE231B">
      <w:pPr>
        <w:rPr>
          <w:i/>
          <w:sz w:val="22"/>
          <w:szCs w:val="22"/>
        </w:rPr>
      </w:pPr>
    </w:p>
    <w:p w14:paraId="614811E8" w14:textId="77777777" w:rsidR="00EE231B" w:rsidRDefault="00EE231B" w:rsidP="00EE231B">
      <w:pPr>
        <w:rPr>
          <w:sz w:val="22"/>
          <w:szCs w:val="22"/>
        </w:rPr>
      </w:pPr>
    </w:p>
    <w:p w14:paraId="63B9A9A5" w14:textId="77777777" w:rsidR="00237572" w:rsidRPr="00237572" w:rsidRDefault="00237572" w:rsidP="00237572">
      <w:pPr>
        <w:tabs>
          <w:tab w:val="left" w:pos="1562"/>
          <w:tab w:val="left" w:pos="1701"/>
        </w:tabs>
        <w:spacing w:after="240"/>
        <w:rPr>
          <w:rFonts w:eastAsia="MS Mincho" w:cs="Times New Roman"/>
          <w:i/>
          <w:iCs/>
          <w:noProof/>
          <w:color w:val="323E4F" w:themeColor="text2" w:themeShade="BF"/>
          <w:sz w:val="20"/>
          <w:szCs w:val="20"/>
          <w:lang w:val="en-GB" w:eastAsia="en-GB"/>
        </w:rPr>
      </w:pPr>
    </w:p>
    <w:p w14:paraId="152ED5B7" w14:textId="77777777" w:rsidR="00237572" w:rsidRDefault="00237572"/>
    <w:sectPr w:rsidR="002375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748FD"/>
    <w:multiLevelType w:val="hybridMultilevel"/>
    <w:tmpl w:val="CA8A93D4"/>
    <w:lvl w:ilvl="0" w:tplc="08090007">
      <w:start w:val="1"/>
      <w:numFmt w:val="bullet"/>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EA6ADD"/>
    <w:multiLevelType w:val="multilevel"/>
    <w:tmpl w:val="0EE24176"/>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38ED14F5"/>
    <w:multiLevelType w:val="hybridMultilevel"/>
    <w:tmpl w:val="3CB6685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31B"/>
    <w:rsid w:val="00237572"/>
    <w:rsid w:val="008A0813"/>
    <w:rsid w:val="008B5B87"/>
    <w:rsid w:val="008D3A6E"/>
    <w:rsid w:val="00E5381A"/>
    <w:rsid w:val="00E63E8B"/>
    <w:rsid w:val="00EE231B"/>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2E3B2"/>
  <w15:chartTrackingRefBased/>
  <w15:docId w15:val="{D1C1AFD1-3DE5-441B-AE1C-DEAD90995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31B"/>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231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75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572"/>
    <w:rPr>
      <w:rFonts w:ascii="Segoe UI" w:hAnsi="Segoe UI" w:cs="Segoe UI"/>
      <w:sz w:val="18"/>
      <w:szCs w:val="18"/>
      <w:lang w:val="en-US"/>
    </w:rPr>
  </w:style>
  <w:style w:type="paragraph" w:styleId="ListParagraph">
    <w:name w:val="List Paragraph"/>
    <w:basedOn w:val="Normal"/>
    <w:uiPriority w:val="34"/>
    <w:qFormat/>
    <w:rsid w:val="008A08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Chavez-Tafur, Jorge</dc:creator>
  <cp:keywords/>
  <dc:description/>
  <cp:lastModifiedBy>Chavez-Tafur, Jorge</cp:lastModifiedBy>
  <cp:revision>4</cp:revision>
  <cp:lastPrinted>2020-04-18T09:03:00Z</cp:lastPrinted>
  <dcterms:created xsi:type="dcterms:W3CDTF">2020-04-18T10:28:00Z</dcterms:created>
  <dcterms:modified xsi:type="dcterms:W3CDTF">2020-04-18T10:33:00Z</dcterms:modified>
</cp:coreProperties>
</file>